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33" w:rsidRDefault="005A1B8C" w:rsidP="005A1B8C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5A1B8C" w:rsidRDefault="005A1B8C" w:rsidP="005A1B8C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ООШ с.Медяны __________________ Т.А. Зонова</w:t>
      </w:r>
    </w:p>
    <w:p w:rsidR="005A1B8C" w:rsidRDefault="005A1B8C">
      <w:pPr>
        <w:rPr>
          <w:rFonts w:ascii="Times New Roman" w:hAnsi="Times New Roman" w:cs="Times New Roman"/>
          <w:sz w:val="28"/>
          <w:szCs w:val="28"/>
        </w:rPr>
      </w:pPr>
    </w:p>
    <w:p w:rsidR="005A1B8C" w:rsidRDefault="005A1B8C">
      <w:pPr>
        <w:rPr>
          <w:rFonts w:ascii="Times New Roman" w:hAnsi="Times New Roman" w:cs="Times New Roman"/>
          <w:sz w:val="28"/>
          <w:szCs w:val="28"/>
        </w:rPr>
      </w:pPr>
    </w:p>
    <w:p w:rsidR="005A1B8C" w:rsidRPr="00E27BA7" w:rsidRDefault="005A1B8C" w:rsidP="005A1B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BA7">
        <w:rPr>
          <w:rFonts w:ascii="Times New Roman" w:hAnsi="Times New Roman" w:cs="Times New Roman"/>
          <w:b/>
          <w:sz w:val="24"/>
          <w:szCs w:val="24"/>
        </w:rPr>
        <w:t>ПЛАН ПРОВЕДЕНИЯ ДНЯ ОТКР ЫТЫХ ДВЕРЕЙ (25.04.2025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3"/>
        <w:gridCol w:w="1473"/>
        <w:gridCol w:w="1417"/>
        <w:gridCol w:w="1702"/>
        <w:gridCol w:w="2960"/>
      </w:tblGrid>
      <w:tr w:rsidR="005A1B8C" w:rsidTr="005A1B8C">
        <w:tc>
          <w:tcPr>
            <w:tcW w:w="1092" w:type="dxa"/>
          </w:tcPr>
          <w:p w:rsidR="005A1B8C" w:rsidRDefault="005A1B8C" w:rsidP="005A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73" w:type="dxa"/>
          </w:tcPr>
          <w:p w:rsidR="005A1B8C" w:rsidRDefault="005A1B8C" w:rsidP="005A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424" w:type="dxa"/>
          </w:tcPr>
          <w:p w:rsidR="005A1B8C" w:rsidRDefault="005A1B8C" w:rsidP="005A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 п/п в расписании</w:t>
            </w:r>
          </w:p>
        </w:tc>
        <w:tc>
          <w:tcPr>
            <w:tcW w:w="1818" w:type="dxa"/>
          </w:tcPr>
          <w:p w:rsidR="005A1B8C" w:rsidRDefault="005A1B8C" w:rsidP="005A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3538" w:type="dxa"/>
          </w:tcPr>
          <w:p w:rsidR="005A1B8C" w:rsidRDefault="005A1B8C" w:rsidP="005A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</w:tr>
      <w:tr w:rsidR="00ED2EEB" w:rsidTr="005A1B8C">
        <w:tc>
          <w:tcPr>
            <w:tcW w:w="1092" w:type="dxa"/>
          </w:tcPr>
          <w:p w:rsidR="00ED2EEB" w:rsidRDefault="00ED2EEB" w:rsidP="005A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473" w:type="dxa"/>
          </w:tcPr>
          <w:p w:rsidR="00ED2EEB" w:rsidRDefault="00ED2EEB" w:rsidP="005A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ED2EEB" w:rsidRDefault="00ED2EEB" w:rsidP="00ED2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ED2EEB" w:rsidRDefault="00ED2EEB" w:rsidP="005A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О.А.</w:t>
            </w:r>
          </w:p>
        </w:tc>
        <w:tc>
          <w:tcPr>
            <w:tcW w:w="3538" w:type="dxa"/>
          </w:tcPr>
          <w:p w:rsidR="00ED2EEB" w:rsidRDefault="00ED2EEB" w:rsidP="005A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 навыки саморегуляции</w:t>
            </w:r>
            <w:bookmarkStart w:id="0" w:name="_GoBack"/>
            <w:bookmarkEnd w:id="0"/>
          </w:p>
        </w:tc>
      </w:tr>
      <w:tr w:rsidR="005A1B8C" w:rsidTr="005A1B8C">
        <w:tc>
          <w:tcPr>
            <w:tcW w:w="1092" w:type="dxa"/>
          </w:tcPr>
          <w:p w:rsidR="005A1B8C" w:rsidRDefault="005A1B8C" w:rsidP="005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473" w:type="dxa"/>
          </w:tcPr>
          <w:p w:rsidR="005A1B8C" w:rsidRDefault="005A1B8C" w:rsidP="005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24" w:type="dxa"/>
          </w:tcPr>
          <w:p w:rsidR="005A1B8C" w:rsidRDefault="005A1B8C" w:rsidP="005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5A1B8C" w:rsidRDefault="005A1B8C" w:rsidP="005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Бакина В.Е.</w:t>
            </w:r>
          </w:p>
        </w:tc>
        <w:tc>
          <w:tcPr>
            <w:tcW w:w="3538" w:type="dxa"/>
          </w:tcPr>
          <w:p w:rsidR="005A1B8C" w:rsidRDefault="005A1B8C" w:rsidP="005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5A1B8C" w:rsidTr="005A1B8C">
        <w:tc>
          <w:tcPr>
            <w:tcW w:w="1092" w:type="dxa"/>
            <w:vMerge w:val="restart"/>
          </w:tcPr>
          <w:p w:rsidR="005A1B8C" w:rsidRDefault="005A1B8C" w:rsidP="005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473" w:type="dxa"/>
          </w:tcPr>
          <w:p w:rsidR="005A1B8C" w:rsidRDefault="005A1B8C" w:rsidP="005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24" w:type="dxa"/>
          </w:tcPr>
          <w:p w:rsidR="005A1B8C" w:rsidRDefault="005A1B8C" w:rsidP="005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5A1B8C" w:rsidRDefault="005A1B8C" w:rsidP="005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Мерлинкина И.М.</w:t>
            </w:r>
          </w:p>
        </w:tc>
        <w:tc>
          <w:tcPr>
            <w:tcW w:w="3538" w:type="dxa"/>
          </w:tcPr>
          <w:p w:rsidR="005A1B8C" w:rsidRDefault="005A1B8C" w:rsidP="005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каникулы</w:t>
            </w:r>
          </w:p>
        </w:tc>
      </w:tr>
      <w:tr w:rsidR="005A1B8C" w:rsidTr="005A1B8C">
        <w:tc>
          <w:tcPr>
            <w:tcW w:w="1092" w:type="dxa"/>
            <w:vMerge/>
          </w:tcPr>
          <w:p w:rsidR="005A1B8C" w:rsidRDefault="005A1B8C" w:rsidP="005A1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5A1B8C" w:rsidRDefault="005A1B8C" w:rsidP="005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24" w:type="dxa"/>
          </w:tcPr>
          <w:p w:rsidR="005A1B8C" w:rsidRDefault="005A1B8C" w:rsidP="005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8" w:type="dxa"/>
          </w:tcPr>
          <w:p w:rsidR="005A1B8C" w:rsidRDefault="005A1B8C" w:rsidP="005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Метелева И.Е.</w:t>
            </w:r>
          </w:p>
        </w:tc>
        <w:tc>
          <w:tcPr>
            <w:tcW w:w="3538" w:type="dxa"/>
          </w:tcPr>
          <w:p w:rsidR="005A1B8C" w:rsidRPr="00997B0F" w:rsidRDefault="005A1B8C" w:rsidP="005A1B8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7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Табличное умножение в пределах 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Деление </w:t>
            </w:r>
            <w:r w:rsidRPr="00997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A1B8C" w:rsidRDefault="005A1B8C" w:rsidP="005A1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8C" w:rsidTr="005A1B8C">
        <w:tc>
          <w:tcPr>
            <w:tcW w:w="1092" w:type="dxa"/>
          </w:tcPr>
          <w:p w:rsidR="005A1B8C" w:rsidRDefault="005A1B8C" w:rsidP="005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473" w:type="dxa"/>
          </w:tcPr>
          <w:p w:rsidR="005A1B8C" w:rsidRDefault="005A1B8C" w:rsidP="005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424" w:type="dxa"/>
          </w:tcPr>
          <w:p w:rsidR="005A1B8C" w:rsidRDefault="005A1B8C" w:rsidP="005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5A1B8C" w:rsidRDefault="005A1B8C" w:rsidP="005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Вожегова С.И.</w:t>
            </w:r>
          </w:p>
        </w:tc>
        <w:tc>
          <w:tcPr>
            <w:tcW w:w="3538" w:type="dxa"/>
          </w:tcPr>
          <w:p w:rsidR="005A1B8C" w:rsidRDefault="005A1B8C" w:rsidP="005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театра. Мюзикл. Особенности жанра.</w:t>
            </w:r>
          </w:p>
        </w:tc>
      </w:tr>
      <w:tr w:rsidR="005A1B8C" w:rsidTr="005A1B8C">
        <w:tc>
          <w:tcPr>
            <w:tcW w:w="1092" w:type="dxa"/>
          </w:tcPr>
          <w:p w:rsidR="005A1B8C" w:rsidRDefault="005A1B8C" w:rsidP="005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473" w:type="dxa"/>
          </w:tcPr>
          <w:p w:rsidR="005A1B8C" w:rsidRDefault="005A1B8C" w:rsidP="005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24" w:type="dxa"/>
          </w:tcPr>
          <w:p w:rsidR="005A1B8C" w:rsidRDefault="005A1B8C" w:rsidP="005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5A1B8C" w:rsidRDefault="005A1B8C" w:rsidP="005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Жемчугова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538" w:type="dxa"/>
          </w:tcPr>
          <w:p w:rsidR="005A1B8C" w:rsidRDefault="005A1B8C" w:rsidP="005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 Уравнения.</w:t>
            </w:r>
          </w:p>
        </w:tc>
      </w:tr>
      <w:tr w:rsidR="005A1B8C" w:rsidTr="005A1B8C">
        <w:tc>
          <w:tcPr>
            <w:tcW w:w="1092" w:type="dxa"/>
            <w:vMerge w:val="restart"/>
          </w:tcPr>
          <w:p w:rsidR="005A1B8C" w:rsidRDefault="005A1B8C" w:rsidP="005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473" w:type="dxa"/>
          </w:tcPr>
          <w:p w:rsidR="005A1B8C" w:rsidRDefault="005A1B8C" w:rsidP="005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24" w:type="dxa"/>
          </w:tcPr>
          <w:p w:rsidR="005A1B8C" w:rsidRDefault="005A1B8C" w:rsidP="005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5A1B8C" w:rsidRDefault="005A1B8C" w:rsidP="005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О.А.</w:t>
            </w:r>
          </w:p>
        </w:tc>
        <w:tc>
          <w:tcPr>
            <w:tcW w:w="3538" w:type="dxa"/>
          </w:tcPr>
          <w:p w:rsidR="005A1B8C" w:rsidRPr="00C417E6" w:rsidRDefault="005A1B8C" w:rsidP="005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8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У. Шекспир. Трагедия «Гамлет». История создания трагедии. Тема, идея, проблематика</w:t>
            </w:r>
          </w:p>
        </w:tc>
      </w:tr>
      <w:tr w:rsidR="005A1B8C" w:rsidTr="005A1B8C">
        <w:tc>
          <w:tcPr>
            <w:tcW w:w="1092" w:type="dxa"/>
            <w:vMerge/>
          </w:tcPr>
          <w:p w:rsidR="005A1B8C" w:rsidRDefault="005A1B8C" w:rsidP="005A1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5A1B8C" w:rsidRDefault="005A1B8C" w:rsidP="005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24" w:type="dxa"/>
          </w:tcPr>
          <w:p w:rsidR="005A1B8C" w:rsidRDefault="005A1B8C" w:rsidP="005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</w:tcPr>
          <w:p w:rsidR="005A1B8C" w:rsidRDefault="005A1B8C" w:rsidP="005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Зонова Т.А.</w:t>
            </w:r>
          </w:p>
        </w:tc>
        <w:tc>
          <w:tcPr>
            <w:tcW w:w="3538" w:type="dxa"/>
          </w:tcPr>
          <w:p w:rsidR="005A1B8C" w:rsidRDefault="005A1B8C" w:rsidP="005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</w:tr>
    </w:tbl>
    <w:p w:rsidR="005A1B8C" w:rsidRPr="005A1B8C" w:rsidRDefault="005A1B8C">
      <w:pPr>
        <w:rPr>
          <w:rFonts w:ascii="Times New Roman" w:hAnsi="Times New Roman" w:cs="Times New Roman"/>
          <w:sz w:val="28"/>
          <w:szCs w:val="28"/>
        </w:rPr>
      </w:pPr>
    </w:p>
    <w:sectPr w:rsidR="005A1B8C" w:rsidRPr="005A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8C"/>
    <w:rsid w:val="005A1B8C"/>
    <w:rsid w:val="00B44133"/>
    <w:rsid w:val="00ED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B0CB"/>
  <w15:chartTrackingRefBased/>
  <w15:docId w15:val="{93AF3ECA-371B-47B7-AE43-9A3AD946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1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teacherrus</cp:lastModifiedBy>
  <cp:revision>2</cp:revision>
  <cp:lastPrinted>2025-04-22T09:26:00Z</cp:lastPrinted>
  <dcterms:created xsi:type="dcterms:W3CDTF">2025-04-22T09:24:00Z</dcterms:created>
  <dcterms:modified xsi:type="dcterms:W3CDTF">2025-04-23T06:45:00Z</dcterms:modified>
</cp:coreProperties>
</file>